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10D" w:rsidRPr="000F010D" w:rsidRDefault="000F010D" w:rsidP="000F010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0F010D">
        <w:rPr>
          <w:rFonts w:ascii="Times New Roman" w:eastAsia="Times New Roman" w:hAnsi="Times New Roman" w:cs="Times New Roman"/>
          <w:b/>
          <w:bCs/>
          <w:kern w:val="36"/>
          <w:sz w:val="48"/>
          <w:szCs w:val="48"/>
        </w:rPr>
        <w:t>TECHNICAL DATASHEET</w:t>
      </w:r>
    </w:p>
    <w:p w:rsidR="000F010D" w:rsidRPr="000F010D" w:rsidRDefault="000F010D" w:rsidP="000F010D">
      <w:pPr>
        <w:spacing w:before="100" w:beforeAutospacing="1" w:after="100" w:afterAutospacing="1" w:line="240" w:lineRule="auto"/>
        <w:outlineLvl w:val="2"/>
        <w:rPr>
          <w:rFonts w:ascii="Times New Roman" w:eastAsia="Times New Roman" w:hAnsi="Times New Roman" w:cs="Times New Roman"/>
          <w:b/>
          <w:bCs/>
          <w:sz w:val="27"/>
          <w:szCs w:val="27"/>
        </w:rPr>
      </w:pPr>
      <w:r w:rsidRPr="000F010D">
        <w:rPr>
          <w:rFonts w:ascii="Times New Roman" w:eastAsia="Times New Roman" w:hAnsi="Times New Roman" w:cs="Times New Roman"/>
          <w:b/>
          <w:bCs/>
          <w:sz w:val="27"/>
          <w:szCs w:val="27"/>
        </w:rPr>
        <w:t>HQN PU PORESEALER</w:t>
      </w:r>
    </w:p>
    <w:p w:rsidR="000F010D" w:rsidRPr="000F010D" w:rsidRDefault="000F010D" w:rsidP="000F010D">
      <w:p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b/>
          <w:bCs/>
          <w:sz w:val="24"/>
          <w:szCs w:val="24"/>
        </w:rPr>
        <w:t>Product Code:</w:t>
      </w:r>
      <w:r w:rsidRPr="000F010D">
        <w:rPr>
          <w:rFonts w:ascii="Times New Roman" w:eastAsia="Times New Roman" w:hAnsi="Times New Roman" w:cs="Times New Roman"/>
          <w:sz w:val="24"/>
          <w:szCs w:val="24"/>
        </w:rPr>
        <w:t xml:space="preserve"> HQN PU PS</w:t>
      </w:r>
    </w:p>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pict>
          <v:rect id="_x0000_i1173" style="width:0;height:1.5pt" o:hralign="center" o:hrstd="t" o:hr="t" fillcolor="#a0a0a0" stroked="f"/>
        </w:pict>
      </w:r>
    </w:p>
    <w:p w:rsidR="000F010D" w:rsidRPr="000F010D" w:rsidRDefault="000F010D" w:rsidP="000F010D">
      <w:pPr>
        <w:spacing w:before="100" w:beforeAutospacing="1" w:after="100" w:afterAutospacing="1" w:line="240" w:lineRule="auto"/>
        <w:outlineLvl w:val="1"/>
        <w:rPr>
          <w:rFonts w:ascii="Times New Roman" w:eastAsia="Times New Roman" w:hAnsi="Times New Roman" w:cs="Times New Roman"/>
          <w:b/>
          <w:bCs/>
          <w:sz w:val="36"/>
          <w:szCs w:val="36"/>
        </w:rPr>
      </w:pPr>
      <w:r w:rsidRPr="000F010D">
        <w:rPr>
          <w:rFonts w:ascii="Times New Roman" w:eastAsia="Times New Roman" w:hAnsi="Times New Roman" w:cs="Times New Roman"/>
          <w:b/>
          <w:bCs/>
          <w:sz w:val="36"/>
          <w:szCs w:val="36"/>
        </w:rPr>
        <w:t>Product Description</w:t>
      </w:r>
    </w:p>
    <w:p w:rsidR="000F010D" w:rsidRPr="000F010D" w:rsidRDefault="000F010D" w:rsidP="000F010D">
      <w:p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 xml:space="preserve">HQN PU </w:t>
      </w:r>
      <w:proofErr w:type="spellStart"/>
      <w:r w:rsidRPr="000F010D">
        <w:rPr>
          <w:rFonts w:ascii="Times New Roman" w:eastAsia="Times New Roman" w:hAnsi="Times New Roman" w:cs="Times New Roman"/>
          <w:sz w:val="24"/>
          <w:szCs w:val="24"/>
        </w:rPr>
        <w:t>Poresealer</w:t>
      </w:r>
      <w:proofErr w:type="spellEnd"/>
      <w:r w:rsidRPr="000F010D">
        <w:rPr>
          <w:rFonts w:ascii="Times New Roman" w:eastAsia="Times New Roman" w:hAnsi="Times New Roman" w:cs="Times New Roman"/>
          <w:sz w:val="24"/>
          <w:szCs w:val="24"/>
        </w:rPr>
        <w:t xml:space="preserve"> is a high-performance polyurethane-based sealing compound designed to penetrate and seal porous substrates. It improves surface integrity, reduces absorption, and prepares the substrate for subsequent coating systems.</w:t>
      </w:r>
    </w:p>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pict>
          <v:rect id="_x0000_i1174" style="width:0;height:1.5pt" o:hralign="center" o:hrstd="t" o:hr="t" fillcolor="#a0a0a0" stroked="f"/>
        </w:pict>
      </w:r>
    </w:p>
    <w:p w:rsidR="000F010D" w:rsidRPr="000F010D" w:rsidRDefault="000F010D" w:rsidP="000F010D">
      <w:pPr>
        <w:spacing w:before="100" w:beforeAutospacing="1" w:after="100" w:afterAutospacing="1" w:line="240" w:lineRule="auto"/>
        <w:outlineLvl w:val="1"/>
        <w:rPr>
          <w:rFonts w:ascii="Times New Roman" w:eastAsia="Times New Roman" w:hAnsi="Times New Roman" w:cs="Times New Roman"/>
          <w:b/>
          <w:bCs/>
          <w:sz w:val="36"/>
          <w:szCs w:val="36"/>
        </w:rPr>
      </w:pPr>
      <w:r w:rsidRPr="000F010D">
        <w:rPr>
          <w:rFonts w:ascii="Times New Roman" w:eastAsia="Times New Roman" w:hAnsi="Times New Roman" w:cs="Times New Roman"/>
          <w:b/>
          <w:bCs/>
          <w:sz w:val="36"/>
          <w:szCs w:val="36"/>
        </w:rPr>
        <w:t>Key Features</w:t>
      </w:r>
    </w:p>
    <w:p w:rsidR="000F010D" w:rsidRPr="000F010D" w:rsidRDefault="000F010D" w:rsidP="000F01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Excellent penetration into porous surfaces</w:t>
      </w:r>
    </w:p>
    <w:p w:rsidR="000F010D" w:rsidRPr="000F010D" w:rsidRDefault="000F010D" w:rsidP="000F01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Effectively reduces surface porosity</w:t>
      </w:r>
    </w:p>
    <w:p w:rsidR="000F010D" w:rsidRPr="000F010D" w:rsidRDefault="000F010D" w:rsidP="000F01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Improves adhesion of subsequent coatings</w:t>
      </w:r>
    </w:p>
    <w:p w:rsidR="000F010D" w:rsidRPr="000F010D" w:rsidRDefault="000F010D" w:rsidP="000F01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Enhances surface strength and durability</w:t>
      </w:r>
    </w:p>
    <w:p w:rsidR="000F010D" w:rsidRPr="000F010D" w:rsidRDefault="000F010D" w:rsidP="000F01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Easy to apply</w:t>
      </w:r>
    </w:p>
    <w:p w:rsidR="000F010D" w:rsidRPr="000F010D" w:rsidRDefault="000F010D" w:rsidP="000F010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Fast curing</w:t>
      </w:r>
    </w:p>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pict>
          <v:rect id="_x0000_i1175" style="width:0;height:1.5pt" o:hralign="center" o:hrstd="t" o:hr="t" fillcolor="#a0a0a0" stroked="f"/>
        </w:pict>
      </w:r>
    </w:p>
    <w:p w:rsidR="000F010D" w:rsidRPr="000F010D" w:rsidRDefault="000F010D" w:rsidP="000F010D">
      <w:pPr>
        <w:spacing w:before="100" w:beforeAutospacing="1" w:after="100" w:afterAutospacing="1" w:line="240" w:lineRule="auto"/>
        <w:outlineLvl w:val="1"/>
        <w:rPr>
          <w:rFonts w:ascii="Times New Roman" w:eastAsia="Times New Roman" w:hAnsi="Times New Roman" w:cs="Times New Roman"/>
          <w:b/>
          <w:bCs/>
          <w:sz w:val="36"/>
          <w:szCs w:val="36"/>
        </w:rPr>
      </w:pPr>
      <w:r w:rsidRPr="000F010D">
        <w:rPr>
          <w:rFonts w:ascii="Times New Roman" w:eastAsia="Times New Roman" w:hAnsi="Times New Roman" w:cs="Times New Roman"/>
          <w:b/>
          <w:bCs/>
          <w:sz w:val="36"/>
          <w:szCs w:val="36"/>
        </w:rPr>
        <w:t>Recommended Use</w:t>
      </w:r>
    </w:p>
    <w:p w:rsidR="000F010D" w:rsidRPr="000F010D" w:rsidRDefault="000F010D" w:rsidP="000F010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b/>
          <w:bCs/>
          <w:sz w:val="24"/>
          <w:szCs w:val="24"/>
        </w:rPr>
        <w:t>Sports Flooring</w:t>
      </w:r>
    </w:p>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pict>
          <v:rect id="_x0000_i1176" style="width:0;height:1.5pt" o:hralign="center" o:hrstd="t" o:hr="t" fillcolor="#a0a0a0" stroked="f"/>
        </w:pict>
      </w:r>
    </w:p>
    <w:p w:rsidR="000F010D" w:rsidRPr="000F010D" w:rsidRDefault="000F010D" w:rsidP="000F010D">
      <w:pPr>
        <w:spacing w:before="100" w:beforeAutospacing="1" w:after="100" w:afterAutospacing="1" w:line="240" w:lineRule="auto"/>
        <w:outlineLvl w:val="1"/>
        <w:rPr>
          <w:rFonts w:ascii="Times New Roman" w:eastAsia="Times New Roman" w:hAnsi="Times New Roman" w:cs="Times New Roman"/>
          <w:b/>
          <w:bCs/>
          <w:sz w:val="36"/>
          <w:szCs w:val="36"/>
        </w:rPr>
      </w:pPr>
      <w:r w:rsidRPr="000F010D">
        <w:rPr>
          <w:rFonts w:ascii="Times New Roman" w:eastAsia="Times New Roman" w:hAnsi="Times New Roman" w:cs="Times New Roman"/>
          <w:b/>
          <w:bCs/>
          <w:sz w:val="36"/>
          <w:szCs w:val="36"/>
        </w:rPr>
        <w:t>Application Method</w:t>
      </w:r>
    </w:p>
    <w:p w:rsidR="000F010D" w:rsidRPr="000F010D" w:rsidRDefault="000F010D" w:rsidP="000F010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Ensure the surface is clean, dry, and free from dust, oil, and loose particles</w:t>
      </w:r>
    </w:p>
    <w:p w:rsidR="000F010D" w:rsidRPr="000F010D" w:rsidRDefault="000F010D" w:rsidP="000F010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Apply using roller, brush, or spray equipment</w:t>
      </w:r>
    </w:p>
    <w:p w:rsidR="000F010D" w:rsidRPr="000F010D" w:rsidRDefault="000F010D" w:rsidP="000F010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Allow proper penetration into the substrate</w:t>
      </w:r>
    </w:p>
    <w:p w:rsidR="000F010D" w:rsidRPr="000F010D" w:rsidRDefault="000F010D" w:rsidP="000F010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Apply a second coat if required depending on surface porosity</w:t>
      </w:r>
    </w:p>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pict>
          <v:rect id="_x0000_i1177" style="width:0;height:1.5pt" o:hralign="center" o:hrstd="t" o:hr="t" fillcolor="#a0a0a0" stroked="f"/>
        </w:pict>
      </w:r>
    </w:p>
    <w:p w:rsidR="000F010D" w:rsidRPr="000F010D" w:rsidRDefault="000F010D" w:rsidP="000F010D">
      <w:pPr>
        <w:spacing w:before="100" w:beforeAutospacing="1" w:after="100" w:afterAutospacing="1" w:line="240" w:lineRule="auto"/>
        <w:outlineLvl w:val="1"/>
        <w:rPr>
          <w:rFonts w:ascii="Times New Roman" w:eastAsia="Times New Roman" w:hAnsi="Times New Roman" w:cs="Times New Roman"/>
          <w:b/>
          <w:bCs/>
          <w:sz w:val="36"/>
          <w:szCs w:val="36"/>
        </w:rPr>
      </w:pPr>
      <w:r w:rsidRPr="000F010D">
        <w:rPr>
          <w:rFonts w:ascii="Times New Roman" w:eastAsia="Times New Roman" w:hAnsi="Times New Roman" w:cs="Times New Roman"/>
          <w:b/>
          <w:bCs/>
          <w:sz w:val="36"/>
          <w:szCs w:val="36"/>
        </w:rPr>
        <w:t>Technical Properties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95"/>
        <w:gridCol w:w="4536"/>
      </w:tblGrid>
      <w:tr w:rsidR="000F010D" w:rsidRPr="000F010D" w:rsidTr="000F010D">
        <w:trPr>
          <w:tblHeader/>
          <w:tblCellSpacing w:w="15" w:type="dxa"/>
        </w:trPr>
        <w:tc>
          <w:tcPr>
            <w:tcW w:w="4350" w:type="dxa"/>
            <w:vAlign w:val="center"/>
            <w:hideMark/>
          </w:tcPr>
          <w:p w:rsidR="000F010D" w:rsidRPr="000F010D" w:rsidRDefault="000F010D" w:rsidP="000F010D">
            <w:pPr>
              <w:spacing w:after="0" w:line="240" w:lineRule="auto"/>
              <w:rPr>
                <w:rFonts w:ascii="Times New Roman" w:eastAsia="Times New Roman" w:hAnsi="Times New Roman" w:cs="Times New Roman"/>
                <w:b/>
                <w:bCs/>
                <w:sz w:val="24"/>
                <w:szCs w:val="24"/>
              </w:rPr>
            </w:pPr>
            <w:r w:rsidRPr="000F010D">
              <w:rPr>
                <w:rFonts w:ascii="Times New Roman" w:eastAsia="Times New Roman" w:hAnsi="Times New Roman" w:cs="Times New Roman"/>
                <w:b/>
                <w:bCs/>
                <w:sz w:val="24"/>
                <w:szCs w:val="24"/>
              </w:rPr>
              <w:lastRenderedPageBreak/>
              <w:t>Property</w:t>
            </w:r>
          </w:p>
        </w:tc>
        <w:tc>
          <w:tcPr>
            <w:tcW w:w="4491" w:type="dxa"/>
            <w:vAlign w:val="center"/>
            <w:hideMark/>
          </w:tcPr>
          <w:p w:rsidR="000F010D" w:rsidRPr="000F010D" w:rsidRDefault="000F010D" w:rsidP="000F010D">
            <w:pPr>
              <w:spacing w:after="0" w:line="240" w:lineRule="auto"/>
              <w:rPr>
                <w:rFonts w:ascii="Times New Roman" w:eastAsia="Times New Roman" w:hAnsi="Times New Roman" w:cs="Times New Roman"/>
                <w:b/>
                <w:bCs/>
                <w:sz w:val="24"/>
                <w:szCs w:val="24"/>
              </w:rPr>
            </w:pPr>
            <w:r w:rsidRPr="000F010D">
              <w:rPr>
                <w:rFonts w:ascii="Times New Roman" w:eastAsia="Times New Roman" w:hAnsi="Times New Roman" w:cs="Times New Roman"/>
                <w:b/>
                <w:bCs/>
                <w:sz w:val="24"/>
                <w:szCs w:val="24"/>
              </w:rPr>
              <w:t>Value</w:t>
            </w:r>
          </w:p>
        </w:tc>
      </w:tr>
      <w:tr w:rsidR="000F010D" w:rsidRPr="000F010D" w:rsidTr="000F010D">
        <w:trPr>
          <w:tblCellSpacing w:w="15" w:type="dxa"/>
        </w:trPr>
        <w:tc>
          <w:tcPr>
            <w:tcW w:w="4350" w:type="dxa"/>
            <w:vAlign w:val="center"/>
            <w:hideMark/>
          </w:tcPr>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Appearance</w:t>
            </w:r>
          </w:p>
        </w:tc>
        <w:tc>
          <w:tcPr>
            <w:tcW w:w="4491" w:type="dxa"/>
            <w:vAlign w:val="center"/>
            <w:hideMark/>
          </w:tcPr>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Clear / Slightly Amber Liquid</w:t>
            </w:r>
          </w:p>
        </w:tc>
      </w:tr>
      <w:tr w:rsidR="000F010D" w:rsidRPr="000F010D" w:rsidTr="000F010D">
        <w:trPr>
          <w:tblCellSpacing w:w="15" w:type="dxa"/>
        </w:trPr>
        <w:tc>
          <w:tcPr>
            <w:tcW w:w="4350" w:type="dxa"/>
            <w:vAlign w:val="center"/>
            <w:hideMark/>
          </w:tcPr>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Base</w:t>
            </w:r>
          </w:p>
        </w:tc>
        <w:tc>
          <w:tcPr>
            <w:tcW w:w="4491" w:type="dxa"/>
            <w:vAlign w:val="center"/>
            <w:hideMark/>
          </w:tcPr>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Polyurethane</w:t>
            </w:r>
          </w:p>
        </w:tc>
      </w:tr>
      <w:tr w:rsidR="000F010D" w:rsidRPr="000F010D" w:rsidTr="000F010D">
        <w:trPr>
          <w:tblCellSpacing w:w="15" w:type="dxa"/>
        </w:trPr>
        <w:tc>
          <w:tcPr>
            <w:tcW w:w="4350" w:type="dxa"/>
            <w:vAlign w:val="center"/>
            <w:hideMark/>
          </w:tcPr>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Application Temperature</w:t>
            </w:r>
          </w:p>
        </w:tc>
        <w:tc>
          <w:tcPr>
            <w:tcW w:w="4491" w:type="dxa"/>
            <w:vAlign w:val="center"/>
            <w:hideMark/>
          </w:tcPr>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10°C – 45°C</w:t>
            </w:r>
          </w:p>
        </w:tc>
      </w:tr>
      <w:tr w:rsidR="000F010D" w:rsidRPr="000F010D" w:rsidTr="000F010D">
        <w:trPr>
          <w:tblCellSpacing w:w="15" w:type="dxa"/>
        </w:trPr>
        <w:tc>
          <w:tcPr>
            <w:tcW w:w="4350" w:type="dxa"/>
            <w:vAlign w:val="center"/>
            <w:hideMark/>
          </w:tcPr>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Drying Time</w:t>
            </w:r>
          </w:p>
        </w:tc>
        <w:tc>
          <w:tcPr>
            <w:tcW w:w="4491" w:type="dxa"/>
            <w:vAlign w:val="center"/>
            <w:hideMark/>
          </w:tcPr>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4 – 8 hours (depending on conditions)</w:t>
            </w:r>
          </w:p>
        </w:tc>
      </w:tr>
    </w:tbl>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pict>
          <v:rect id="_x0000_i1178" style="width:0;height:1.5pt" o:hralign="center" o:hrstd="t" o:hr="t" fillcolor="#a0a0a0" stroked="f"/>
        </w:pict>
      </w:r>
    </w:p>
    <w:p w:rsidR="000F010D" w:rsidRPr="000F010D" w:rsidRDefault="000F010D" w:rsidP="000F010D">
      <w:pPr>
        <w:spacing w:before="100" w:beforeAutospacing="1" w:after="100" w:afterAutospacing="1" w:line="240" w:lineRule="auto"/>
        <w:outlineLvl w:val="1"/>
        <w:rPr>
          <w:rFonts w:ascii="Times New Roman" w:eastAsia="Times New Roman" w:hAnsi="Times New Roman" w:cs="Times New Roman"/>
          <w:b/>
          <w:bCs/>
          <w:sz w:val="36"/>
          <w:szCs w:val="36"/>
        </w:rPr>
      </w:pPr>
      <w:r w:rsidRPr="000F010D">
        <w:rPr>
          <w:rFonts w:ascii="Times New Roman" w:eastAsia="Times New Roman" w:hAnsi="Times New Roman" w:cs="Times New Roman"/>
          <w:b/>
          <w:bCs/>
          <w:sz w:val="36"/>
          <w:szCs w:val="36"/>
        </w:rPr>
        <w:t>Coverage</w:t>
      </w:r>
    </w:p>
    <w:p w:rsidR="000F010D" w:rsidRPr="000F010D" w:rsidRDefault="000F010D" w:rsidP="000F010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 xml:space="preserve">Approx. </w:t>
      </w:r>
      <w:r>
        <w:rPr>
          <w:rFonts w:ascii="Times New Roman" w:eastAsia="Times New Roman" w:hAnsi="Times New Roman" w:cs="Times New Roman"/>
          <w:b/>
          <w:bCs/>
          <w:sz w:val="24"/>
          <w:szCs w:val="24"/>
        </w:rPr>
        <w:t>0.5 - 1</w:t>
      </w:r>
      <w:r w:rsidRPr="000F010D">
        <w:rPr>
          <w:rFonts w:ascii="Times New Roman" w:eastAsia="Times New Roman" w:hAnsi="Times New Roman" w:cs="Times New Roman"/>
          <w:b/>
          <w:bCs/>
          <w:sz w:val="24"/>
          <w:szCs w:val="24"/>
        </w:rPr>
        <w:t xml:space="preserve"> kg/m² per coat</w:t>
      </w:r>
      <w:r w:rsidRPr="000F010D">
        <w:rPr>
          <w:rFonts w:ascii="Times New Roman" w:eastAsia="Times New Roman" w:hAnsi="Times New Roman" w:cs="Times New Roman"/>
          <w:sz w:val="24"/>
          <w:szCs w:val="24"/>
        </w:rPr>
        <w:br/>
        <w:t>(depending on surface porosity)</w:t>
      </w:r>
    </w:p>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pict>
          <v:rect id="_x0000_i1179" style="width:0;height:1.5pt" o:hralign="center" o:hrstd="t" o:hr="t" fillcolor="#a0a0a0" stroked="f"/>
        </w:pict>
      </w:r>
    </w:p>
    <w:p w:rsidR="000F010D" w:rsidRPr="000F010D" w:rsidRDefault="000F010D" w:rsidP="000F010D">
      <w:pPr>
        <w:spacing w:before="100" w:beforeAutospacing="1" w:after="100" w:afterAutospacing="1" w:line="240" w:lineRule="auto"/>
        <w:outlineLvl w:val="1"/>
        <w:rPr>
          <w:rFonts w:ascii="Times New Roman" w:eastAsia="Times New Roman" w:hAnsi="Times New Roman" w:cs="Times New Roman"/>
          <w:b/>
          <w:bCs/>
          <w:sz w:val="36"/>
          <w:szCs w:val="36"/>
        </w:rPr>
      </w:pPr>
      <w:r w:rsidRPr="000F010D">
        <w:rPr>
          <w:rFonts w:ascii="Times New Roman" w:eastAsia="Times New Roman" w:hAnsi="Times New Roman" w:cs="Times New Roman"/>
          <w:b/>
          <w:bCs/>
          <w:sz w:val="36"/>
          <w:szCs w:val="36"/>
        </w:rPr>
        <w:t>Shelf Life</w:t>
      </w:r>
    </w:p>
    <w:p w:rsidR="000F010D" w:rsidRPr="000F010D" w:rsidRDefault="000F010D" w:rsidP="000F010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b/>
          <w:bCs/>
          <w:sz w:val="24"/>
          <w:szCs w:val="24"/>
        </w:rPr>
        <w:t>6 Months</w:t>
      </w:r>
    </w:p>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pict>
          <v:rect id="_x0000_i1180" style="width:0;height:1.5pt" o:hralign="center" o:hrstd="t" o:hr="t" fillcolor="#a0a0a0" stroked="f"/>
        </w:pict>
      </w:r>
    </w:p>
    <w:p w:rsidR="000F010D" w:rsidRPr="000F010D" w:rsidRDefault="000F010D" w:rsidP="000F010D">
      <w:pPr>
        <w:spacing w:before="100" w:beforeAutospacing="1" w:after="100" w:afterAutospacing="1" w:line="240" w:lineRule="auto"/>
        <w:outlineLvl w:val="1"/>
        <w:rPr>
          <w:rFonts w:ascii="Times New Roman" w:eastAsia="Times New Roman" w:hAnsi="Times New Roman" w:cs="Times New Roman"/>
          <w:b/>
          <w:bCs/>
          <w:sz w:val="36"/>
          <w:szCs w:val="36"/>
        </w:rPr>
      </w:pPr>
      <w:r w:rsidRPr="000F010D">
        <w:rPr>
          <w:rFonts w:ascii="Times New Roman" w:eastAsia="Times New Roman" w:hAnsi="Times New Roman" w:cs="Times New Roman"/>
          <w:b/>
          <w:bCs/>
          <w:sz w:val="36"/>
          <w:szCs w:val="36"/>
        </w:rPr>
        <w:t>Storage</w:t>
      </w:r>
    </w:p>
    <w:p w:rsidR="000F010D" w:rsidRPr="000F010D" w:rsidRDefault="000F010D" w:rsidP="000F010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Store in a cool, dry place</w:t>
      </w:r>
    </w:p>
    <w:p w:rsidR="000F010D" w:rsidRPr="000F010D" w:rsidRDefault="000F010D" w:rsidP="000F010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Keep away from direct sunlight and moisture</w:t>
      </w:r>
    </w:p>
    <w:p w:rsidR="000F010D" w:rsidRPr="000F010D" w:rsidRDefault="000F010D" w:rsidP="000F010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Keep container tightly closed when not in use</w:t>
      </w:r>
    </w:p>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pict>
          <v:rect id="_x0000_i1181" style="width:0;height:1.5pt" o:hralign="center" o:hrstd="t" o:hr="t" fillcolor="#a0a0a0" stroked="f"/>
        </w:pict>
      </w:r>
    </w:p>
    <w:p w:rsidR="000F010D" w:rsidRPr="000F010D" w:rsidRDefault="000F010D" w:rsidP="000F010D">
      <w:pPr>
        <w:spacing w:before="100" w:beforeAutospacing="1" w:after="100" w:afterAutospacing="1" w:line="240" w:lineRule="auto"/>
        <w:outlineLvl w:val="1"/>
        <w:rPr>
          <w:rFonts w:ascii="Times New Roman" w:eastAsia="Times New Roman" w:hAnsi="Times New Roman" w:cs="Times New Roman"/>
          <w:b/>
          <w:bCs/>
          <w:sz w:val="36"/>
          <w:szCs w:val="36"/>
        </w:rPr>
      </w:pPr>
      <w:r w:rsidRPr="000F010D">
        <w:rPr>
          <w:rFonts w:ascii="Times New Roman" w:eastAsia="Times New Roman" w:hAnsi="Times New Roman" w:cs="Times New Roman"/>
          <w:b/>
          <w:bCs/>
          <w:sz w:val="36"/>
          <w:szCs w:val="36"/>
        </w:rPr>
        <w:t>Safety &amp; Handling</w:t>
      </w:r>
    </w:p>
    <w:p w:rsidR="000F010D" w:rsidRPr="000F010D" w:rsidRDefault="000F010D" w:rsidP="000F010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Use appropriate PPE (gloves, mask, goggles)</w:t>
      </w:r>
    </w:p>
    <w:p w:rsidR="000F010D" w:rsidRPr="000F010D" w:rsidRDefault="000F010D" w:rsidP="000F010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Ensure adequate ventilation during application</w:t>
      </w:r>
    </w:p>
    <w:p w:rsidR="000F010D" w:rsidRPr="000F010D" w:rsidRDefault="000F010D" w:rsidP="000F010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Avoid contact with skin and eyes</w:t>
      </w:r>
    </w:p>
    <w:p w:rsidR="000F010D" w:rsidRPr="000F010D" w:rsidRDefault="000F010D" w:rsidP="000F010D">
      <w:pPr>
        <w:spacing w:after="0"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pict>
          <v:rect id="_x0000_i1182" style="width:0;height:1.5pt" o:hralign="center" o:hrstd="t" o:hr="t" fillcolor="#a0a0a0" stroked="f"/>
        </w:pict>
      </w:r>
    </w:p>
    <w:p w:rsidR="000F010D" w:rsidRPr="000F010D" w:rsidRDefault="000F010D" w:rsidP="000F010D">
      <w:pPr>
        <w:spacing w:before="100" w:beforeAutospacing="1" w:after="100" w:afterAutospacing="1" w:line="240" w:lineRule="auto"/>
        <w:outlineLvl w:val="1"/>
        <w:rPr>
          <w:rFonts w:ascii="Times New Roman" w:eastAsia="Times New Roman" w:hAnsi="Times New Roman" w:cs="Times New Roman"/>
          <w:b/>
          <w:bCs/>
          <w:sz w:val="36"/>
          <w:szCs w:val="36"/>
        </w:rPr>
      </w:pPr>
      <w:r w:rsidRPr="000F010D">
        <w:rPr>
          <w:rFonts w:ascii="Times New Roman" w:eastAsia="Times New Roman" w:hAnsi="Times New Roman" w:cs="Times New Roman"/>
          <w:b/>
          <w:bCs/>
          <w:sz w:val="36"/>
          <w:szCs w:val="36"/>
        </w:rPr>
        <w:t>Disclaimer</w:t>
      </w:r>
    </w:p>
    <w:p w:rsidR="000F010D" w:rsidRPr="000F010D" w:rsidRDefault="000F010D" w:rsidP="000F010D">
      <w:pPr>
        <w:spacing w:before="100" w:beforeAutospacing="1" w:after="100" w:afterAutospacing="1" w:line="240" w:lineRule="auto"/>
        <w:rPr>
          <w:rFonts w:ascii="Times New Roman" w:eastAsia="Times New Roman" w:hAnsi="Times New Roman" w:cs="Times New Roman"/>
          <w:sz w:val="24"/>
          <w:szCs w:val="24"/>
        </w:rPr>
      </w:pPr>
      <w:r w:rsidRPr="000F010D">
        <w:rPr>
          <w:rFonts w:ascii="Times New Roman" w:eastAsia="Times New Roman" w:hAnsi="Times New Roman" w:cs="Times New Roman"/>
          <w:sz w:val="24"/>
          <w:szCs w:val="24"/>
        </w:rPr>
        <w:t>The information provided in this datasheet is based on current knowledge and experience. It is the user’s responsibility to ensure the product is suitable for the intended application. The manufacturer is not liable for improper use or application.</w:t>
      </w:r>
    </w:p>
    <w:p w:rsidR="00526E55" w:rsidRPr="00526E55" w:rsidRDefault="00526E55" w:rsidP="000F010D"/>
    <w:sectPr w:rsidR="00526E55" w:rsidRPr="00526E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052"/>
    <w:multiLevelType w:val="multilevel"/>
    <w:tmpl w:val="AEBC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BA0"/>
    <w:multiLevelType w:val="multilevel"/>
    <w:tmpl w:val="62C0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763AB"/>
    <w:multiLevelType w:val="multilevel"/>
    <w:tmpl w:val="E9A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8C003C"/>
    <w:multiLevelType w:val="multilevel"/>
    <w:tmpl w:val="5D66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34728"/>
    <w:multiLevelType w:val="multilevel"/>
    <w:tmpl w:val="F640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24F8D"/>
    <w:multiLevelType w:val="multilevel"/>
    <w:tmpl w:val="238E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6B1039"/>
    <w:multiLevelType w:val="multilevel"/>
    <w:tmpl w:val="3138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0"/>
  </w:num>
  <w:num w:numId="5">
    <w:abstractNumId w:val="2"/>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14"/>
    <w:rsid w:val="00065416"/>
    <w:rsid w:val="000F010D"/>
    <w:rsid w:val="004112A9"/>
    <w:rsid w:val="00430764"/>
    <w:rsid w:val="00526E55"/>
    <w:rsid w:val="00733CCE"/>
    <w:rsid w:val="00940349"/>
    <w:rsid w:val="00CA3155"/>
    <w:rsid w:val="00DF1EC8"/>
    <w:rsid w:val="00E7293D"/>
    <w:rsid w:val="00F13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9343"/>
  <w15:chartTrackingRefBased/>
  <w15:docId w15:val="{7B6ADC6F-DA8E-4CAA-89A6-336E6C54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1E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1E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F1E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E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1EC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F1EC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F1E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1EC8"/>
    <w:rPr>
      <w:b/>
      <w:bCs/>
    </w:rPr>
  </w:style>
  <w:style w:type="character" w:styleId="Emphasis">
    <w:name w:val="Emphasis"/>
    <w:basedOn w:val="DefaultParagraphFont"/>
    <w:uiPriority w:val="20"/>
    <w:qFormat/>
    <w:rsid w:val="004112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681">
      <w:bodyDiv w:val="1"/>
      <w:marLeft w:val="0"/>
      <w:marRight w:val="0"/>
      <w:marTop w:val="0"/>
      <w:marBottom w:val="0"/>
      <w:divBdr>
        <w:top w:val="none" w:sz="0" w:space="0" w:color="auto"/>
        <w:left w:val="none" w:sz="0" w:space="0" w:color="auto"/>
        <w:bottom w:val="none" w:sz="0" w:space="0" w:color="auto"/>
        <w:right w:val="none" w:sz="0" w:space="0" w:color="auto"/>
      </w:divBdr>
    </w:div>
    <w:div w:id="72708269">
      <w:bodyDiv w:val="1"/>
      <w:marLeft w:val="0"/>
      <w:marRight w:val="0"/>
      <w:marTop w:val="0"/>
      <w:marBottom w:val="0"/>
      <w:divBdr>
        <w:top w:val="none" w:sz="0" w:space="0" w:color="auto"/>
        <w:left w:val="none" w:sz="0" w:space="0" w:color="auto"/>
        <w:bottom w:val="none" w:sz="0" w:space="0" w:color="auto"/>
        <w:right w:val="none" w:sz="0" w:space="0" w:color="auto"/>
      </w:divBdr>
    </w:div>
    <w:div w:id="83260538">
      <w:bodyDiv w:val="1"/>
      <w:marLeft w:val="0"/>
      <w:marRight w:val="0"/>
      <w:marTop w:val="0"/>
      <w:marBottom w:val="0"/>
      <w:divBdr>
        <w:top w:val="none" w:sz="0" w:space="0" w:color="auto"/>
        <w:left w:val="none" w:sz="0" w:space="0" w:color="auto"/>
        <w:bottom w:val="none" w:sz="0" w:space="0" w:color="auto"/>
        <w:right w:val="none" w:sz="0" w:space="0" w:color="auto"/>
      </w:divBdr>
    </w:div>
    <w:div w:id="257638281">
      <w:bodyDiv w:val="1"/>
      <w:marLeft w:val="0"/>
      <w:marRight w:val="0"/>
      <w:marTop w:val="0"/>
      <w:marBottom w:val="0"/>
      <w:divBdr>
        <w:top w:val="none" w:sz="0" w:space="0" w:color="auto"/>
        <w:left w:val="none" w:sz="0" w:space="0" w:color="auto"/>
        <w:bottom w:val="none" w:sz="0" w:space="0" w:color="auto"/>
        <w:right w:val="none" w:sz="0" w:space="0" w:color="auto"/>
      </w:divBdr>
    </w:div>
    <w:div w:id="597451532">
      <w:bodyDiv w:val="1"/>
      <w:marLeft w:val="0"/>
      <w:marRight w:val="0"/>
      <w:marTop w:val="0"/>
      <w:marBottom w:val="0"/>
      <w:divBdr>
        <w:top w:val="none" w:sz="0" w:space="0" w:color="auto"/>
        <w:left w:val="none" w:sz="0" w:space="0" w:color="auto"/>
        <w:bottom w:val="none" w:sz="0" w:space="0" w:color="auto"/>
        <w:right w:val="none" w:sz="0" w:space="0" w:color="auto"/>
      </w:divBdr>
    </w:div>
    <w:div w:id="1319534475">
      <w:bodyDiv w:val="1"/>
      <w:marLeft w:val="0"/>
      <w:marRight w:val="0"/>
      <w:marTop w:val="0"/>
      <w:marBottom w:val="0"/>
      <w:divBdr>
        <w:top w:val="none" w:sz="0" w:space="0" w:color="auto"/>
        <w:left w:val="none" w:sz="0" w:space="0" w:color="auto"/>
        <w:bottom w:val="none" w:sz="0" w:space="0" w:color="auto"/>
        <w:right w:val="none" w:sz="0" w:space="0" w:color="auto"/>
      </w:divBdr>
    </w:div>
    <w:div w:id="211058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Mon</dc:creator>
  <cp:keywords/>
  <dc:description/>
  <cp:lastModifiedBy>Fahad Mon</cp:lastModifiedBy>
  <cp:revision>2</cp:revision>
  <dcterms:created xsi:type="dcterms:W3CDTF">2026-04-24T22:26:00Z</dcterms:created>
  <dcterms:modified xsi:type="dcterms:W3CDTF">2026-04-24T22:26:00Z</dcterms:modified>
</cp:coreProperties>
</file>